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10FC03E3"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w:t>
      </w:r>
      <w:r w:rsidR="00330250">
        <w:rPr>
          <w:rFonts w:asciiTheme="minorHAnsi" w:hAnsiTheme="minorHAnsi" w:cstheme="minorHAnsi"/>
          <w:b/>
          <w:color w:val="auto"/>
          <w:sz w:val="20"/>
          <w:szCs w:val="20"/>
        </w:rPr>
        <w:t xml:space="preserve">CEDURA DI GARA PER </w:t>
      </w:r>
      <w:r w:rsidR="00330250" w:rsidRPr="00330250">
        <w:rPr>
          <w:rFonts w:asciiTheme="minorHAnsi" w:hAnsiTheme="minorHAnsi" w:cstheme="minorHAnsi"/>
          <w:b/>
          <w:color w:val="auto"/>
          <w:sz w:val="20"/>
          <w:szCs w:val="20"/>
        </w:rPr>
        <w:t>SERVIZI DI FORMAZIONE UFFICIALE E AUTORIZZATA IBM</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bookmarkStart w:id="0" w:name="_GoBack"/>
    </w:p>
    <w:p w14:paraId="0A730F52" w14:textId="71F55F62" w:rsidR="003A0552"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99118850" w:history="1">
        <w:r w:rsidR="003A0552" w:rsidRPr="00CC104E">
          <w:rPr>
            <w:rStyle w:val="Collegamentoipertestuale"/>
            <w:rFonts w:cstheme="minorHAnsi"/>
            <w:noProof/>
          </w:rPr>
          <w:t>ART. 1 OGGETTO</w:t>
        </w:r>
        <w:r w:rsidR="003A0552">
          <w:rPr>
            <w:noProof/>
            <w:webHidden/>
          </w:rPr>
          <w:tab/>
        </w:r>
        <w:r w:rsidR="003A0552">
          <w:rPr>
            <w:noProof/>
            <w:webHidden/>
          </w:rPr>
          <w:fldChar w:fldCharType="begin"/>
        </w:r>
        <w:r w:rsidR="003A0552">
          <w:rPr>
            <w:noProof/>
            <w:webHidden/>
          </w:rPr>
          <w:instrText xml:space="preserve"> PAGEREF _Toc99118850 \h </w:instrText>
        </w:r>
        <w:r w:rsidR="003A0552">
          <w:rPr>
            <w:noProof/>
            <w:webHidden/>
          </w:rPr>
        </w:r>
        <w:r w:rsidR="003A0552">
          <w:rPr>
            <w:noProof/>
            <w:webHidden/>
          </w:rPr>
          <w:fldChar w:fldCharType="separate"/>
        </w:r>
        <w:r w:rsidR="003A0552">
          <w:rPr>
            <w:noProof/>
            <w:webHidden/>
          </w:rPr>
          <w:t>2</w:t>
        </w:r>
        <w:r w:rsidR="003A0552">
          <w:rPr>
            <w:noProof/>
            <w:webHidden/>
          </w:rPr>
          <w:fldChar w:fldCharType="end"/>
        </w:r>
      </w:hyperlink>
    </w:p>
    <w:p w14:paraId="7B1F8025" w14:textId="79BB8821" w:rsidR="003A0552" w:rsidRDefault="003A0552">
      <w:pPr>
        <w:pStyle w:val="Sommario1"/>
        <w:rPr>
          <w:rFonts w:asciiTheme="minorHAnsi" w:eastAsiaTheme="minorEastAsia" w:hAnsiTheme="minorHAnsi" w:cstheme="minorBidi"/>
          <w:b w:val="0"/>
          <w:noProof/>
          <w:kern w:val="0"/>
          <w:sz w:val="22"/>
          <w:szCs w:val="22"/>
        </w:rPr>
      </w:pPr>
      <w:hyperlink w:anchor="_Toc99118851" w:history="1">
        <w:r w:rsidRPr="00CC104E">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_Toc99118851 \h </w:instrText>
        </w:r>
        <w:r>
          <w:rPr>
            <w:noProof/>
            <w:webHidden/>
          </w:rPr>
        </w:r>
        <w:r>
          <w:rPr>
            <w:noProof/>
            <w:webHidden/>
          </w:rPr>
          <w:fldChar w:fldCharType="separate"/>
        </w:r>
        <w:r>
          <w:rPr>
            <w:noProof/>
            <w:webHidden/>
          </w:rPr>
          <w:t>3</w:t>
        </w:r>
        <w:r>
          <w:rPr>
            <w:noProof/>
            <w:webHidden/>
          </w:rPr>
          <w:fldChar w:fldCharType="end"/>
        </w:r>
      </w:hyperlink>
    </w:p>
    <w:p w14:paraId="028416F6" w14:textId="3072A268" w:rsidR="003A0552" w:rsidRDefault="003A0552">
      <w:pPr>
        <w:pStyle w:val="Sommario1"/>
        <w:rPr>
          <w:rFonts w:asciiTheme="minorHAnsi" w:eastAsiaTheme="minorEastAsia" w:hAnsiTheme="minorHAnsi" w:cstheme="minorBidi"/>
          <w:b w:val="0"/>
          <w:noProof/>
          <w:kern w:val="0"/>
          <w:sz w:val="22"/>
          <w:szCs w:val="22"/>
        </w:rPr>
      </w:pPr>
      <w:hyperlink w:anchor="_Toc99118852" w:history="1">
        <w:r w:rsidRPr="00CC104E">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_Toc99118852 \h </w:instrText>
        </w:r>
        <w:r>
          <w:rPr>
            <w:noProof/>
            <w:webHidden/>
          </w:rPr>
        </w:r>
        <w:r>
          <w:rPr>
            <w:noProof/>
            <w:webHidden/>
          </w:rPr>
          <w:fldChar w:fldCharType="separate"/>
        </w:r>
        <w:r>
          <w:rPr>
            <w:noProof/>
            <w:webHidden/>
          </w:rPr>
          <w:t>3</w:t>
        </w:r>
        <w:r>
          <w:rPr>
            <w:noProof/>
            <w:webHidden/>
          </w:rPr>
          <w:fldChar w:fldCharType="end"/>
        </w:r>
      </w:hyperlink>
    </w:p>
    <w:p w14:paraId="2071973D" w14:textId="69D9D06E" w:rsidR="003A0552" w:rsidRDefault="003A0552">
      <w:pPr>
        <w:pStyle w:val="Sommario1"/>
        <w:rPr>
          <w:rFonts w:asciiTheme="minorHAnsi" w:eastAsiaTheme="minorEastAsia" w:hAnsiTheme="minorHAnsi" w:cstheme="minorBidi"/>
          <w:b w:val="0"/>
          <w:noProof/>
          <w:kern w:val="0"/>
          <w:sz w:val="22"/>
          <w:szCs w:val="22"/>
        </w:rPr>
      </w:pPr>
      <w:hyperlink w:anchor="_Toc99118853" w:history="1">
        <w:r w:rsidRPr="00CC104E">
          <w:rPr>
            <w:rStyle w:val="Collegamentoipertestuale"/>
            <w:rFonts w:cstheme="minorHAnsi"/>
            <w:noProof/>
          </w:rPr>
          <w:t xml:space="preserve">ART. 4 OBBLIGHI DELLA STAZIONE APPALTANTE E </w:t>
        </w:r>
        <w:r w:rsidRPr="00CC104E">
          <w:rPr>
            <w:rStyle w:val="Collegamentoipertestuale"/>
            <w:rFonts w:cstheme="minorHAnsi"/>
            <w:iCs/>
            <w:caps/>
            <w:noProof/>
          </w:rPr>
          <w:t>del</w:t>
        </w:r>
        <w:r w:rsidRPr="00CC104E">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_Toc99118853 \h </w:instrText>
        </w:r>
        <w:r>
          <w:rPr>
            <w:noProof/>
            <w:webHidden/>
          </w:rPr>
        </w:r>
        <w:r>
          <w:rPr>
            <w:noProof/>
            <w:webHidden/>
          </w:rPr>
          <w:fldChar w:fldCharType="separate"/>
        </w:r>
        <w:r>
          <w:rPr>
            <w:noProof/>
            <w:webHidden/>
          </w:rPr>
          <w:t>4</w:t>
        </w:r>
        <w:r>
          <w:rPr>
            <w:noProof/>
            <w:webHidden/>
          </w:rPr>
          <w:fldChar w:fldCharType="end"/>
        </w:r>
      </w:hyperlink>
    </w:p>
    <w:p w14:paraId="40C3B7A9" w14:textId="268990CE" w:rsidR="003A0552" w:rsidRDefault="003A0552">
      <w:pPr>
        <w:pStyle w:val="Sommario1"/>
        <w:rPr>
          <w:rFonts w:asciiTheme="minorHAnsi" w:eastAsiaTheme="minorEastAsia" w:hAnsiTheme="minorHAnsi" w:cstheme="minorBidi"/>
          <w:b w:val="0"/>
          <w:noProof/>
          <w:kern w:val="0"/>
          <w:sz w:val="22"/>
          <w:szCs w:val="22"/>
        </w:rPr>
      </w:pPr>
      <w:hyperlink w:anchor="_Toc99118854" w:history="1">
        <w:r w:rsidRPr="00CC104E">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_Toc99118854 \h </w:instrText>
        </w:r>
        <w:r>
          <w:rPr>
            <w:noProof/>
            <w:webHidden/>
          </w:rPr>
        </w:r>
        <w:r>
          <w:rPr>
            <w:noProof/>
            <w:webHidden/>
          </w:rPr>
          <w:fldChar w:fldCharType="separate"/>
        </w:r>
        <w:r>
          <w:rPr>
            <w:noProof/>
            <w:webHidden/>
          </w:rPr>
          <w:t>4</w:t>
        </w:r>
        <w:r>
          <w:rPr>
            <w:noProof/>
            <w:webHidden/>
          </w:rPr>
          <w:fldChar w:fldCharType="end"/>
        </w:r>
      </w:hyperlink>
    </w:p>
    <w:p w14:paraId="2F69973A" w14:textId="74529B7F" w:rsidR="003A0552" w:rsidRDefault="003A0552">
      <w:pPr>
        <w:pStyle w:val="Sommario1"/>
        <w:rPr>
          <w:rFonts w:asciiTheme="minorHAnsi" w:eastAsiaTheme="minorEastAsia" w:hAnsiTheme="minorHAnsi" w:cstheme="minorBidi"/>
          <w:b w:val="0"/>
          <w:noProof/>
          <w:kern w:val="0"/>
          <w:sz w:val="22"/>
          <w:szCs w:val="22"/>
        </w:rPr>
      </w:pPr>
      <w:hyperlink w:anchor="_Toc99118855" w:history="1">
        <w:r w:rsidRPr="00CC104E">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_Toc99118855 \h </w:instrText>
        </w:r>
        <w:r>
          <w:rPr>
            <w:noProof/>
            <w:webHidden/>
          </w:rPr>
        </w:r>
        <w:r>
          <w:rPr>
            <w:noProof/>
            <w:webHidden/>
          </w:rPr>
          <w:fldChar w:fldCharType="separate"/>
        </w:r>
        <w:r>
          <w:rPr>
            <w:noProof/>
            <w:webHidden/>
          </w:rPr>
          <w:t>5</w:t>
        </w:r>
        <w:r>
          <w:rPr>
            <w:noProof/>
            <w:webHidden/>
          </w:rPr>
          <w:fldChar w:fldCharType="end"/>
        </w:r>
      </w:hyperlink>
    </w:p>
    <w:p w14:paraId="00DB54D4" w14:textId="44DC04E0" w:rsidR="003A0552" w:rsidRDefault="003A0552">
      <w:pPr>
        <w:pStyle w:val="Sommario1"/>
        <w:rPr>
          <w:rFonts w:asciiTheme="minorHAnsi" w:eastAsiaTheme="minorEastAsia" w:hAnsiTheme="minorHAnsi" w:cstheme="minorBidi"/>
          <w:b w:val="0"/>
          <w:noProof/>
          <w:kern w:val="0"/>
          <w:sz w:val="22"/>
          <w:szCs w:val="22"/>
        </w:rPr>
      </w:pPr>
      <w:hyperlink w:anchor="_Toc99118856" w:history="1">
        <w:r w:rsidRPr="00CC104E">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_Toc99118856 \h </w:instrText>
        </w:r>
        <w:r>
          <w:rPr>
            <w:noProof/>
            <w:webHidden/>
          </w:rPr>
        </w:r>
        <w:r>
          <w:rPr>
            <w:noProof/>
            <w:webHidden/>
          </w:rPr>
          <w:fldChar w:fldCharType="separate"/>
        </w:r>
        <w:r>
          <w:rPr>
            <w:noProof/>
            <w:webHidden/>
          </w:rPr>
          <w:t>5</w:t>
        </w:r>
        <w:r>
          <w:rPr>
            <w:noProof/>
            <w:webHidden/>
          </w:rPr>
          <w:fldChar w:fldCharType="end"/>
        </w:r>
      </w:hyperlink>
    </w:p>
    <w:p w14:paraId="03B84B34" w14:textId="7ECC9B69"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bookmarkEnd w:id="0"/>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2F43544A"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99118850"/>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2FC9762C"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5838516D" w:rsidR="00EA24E5" w:rsidRPr="00A205E7" w:rsidRDefault="00366290" w:rsidP="00EA24E5">
      <w:pPr>
        <w:pStyle w:val="Paragrafoelenco"/>
        <w:ind w:left="426"/>
        <w:rPr>
          <w:rFonts w:asciiTheme="minorHAnsi" w:hAnsiTheme="minorHAnsi" w:cstheme="minorHAnsi"/>
          <w:iCs/>
          <w:color w:val="000000"/>
          <w:szCs w:val="20"/>
        </w:rPr>
      </w:pPr>
      <w:r w:rsidRPr="00A205E7">
        <w:rPr>
          <w:rFonts w:asciiTheme="minorHAnsi" w:hAnsiTheme="minorHAnsi" w:cstheme="minorHAnsi"/>
          <w:szCs w:val="20"/>
        </w:rPr>
        <w:t xml:space="preserve">e, in fase </w:t>
      </w:r>
    </w:p>
    <w:p w14:paraId="040BDEC0" w14:textId="0900817E" w:rsidR="00A64B2C" w:rsidRPr="00A205E7" w:rsidRDefault="00A64B2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iCs/>
          <w:color w:val="000000"/>
          <w:szCs w:val="20"/>
        </w:rPr>
        <w:t xml:space="preserve">qualità di committente </w:t>
      </w:r>
      <w:r w:rsidRPr="00A205E7">
        <w:rPr>
          <w:rFonts w:asciiTheme="minorHAnsi" w:hAnsiTheme="minorHAnsi" w:cstheme="minorHAnsi"/>
          <w:szCs w:val="20"/>
        </w:rPr>
        <w:t>(di seguito anche “</w:t>
      </w:r>
      <w:r w:rsidRPr="00A205E7">
        <w:rPr>
          <w:rFonts w:asciiTheme="minorHAnsi" w:hAnsiTheme="minorHAnsi" w:cstheme="minorHAnsi"/>
          <w:b/>
          <w:szCs w:val="20"/>
        </w:rPr>
        <w:t>Committente</w:t>
      </w:r>
      <w:r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99118851"/>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59628680"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99118852"/>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188B3EAD"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814569" w:rsidRPr="00A205E7">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99118853"/>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4DAD2F3F"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99118854"/>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BF1EF53" w:rsidR="00651513" w:rsidRPr="00EA24E5" w:rsidRDefault="00F33A15" w:rsidP="0044725E">
      <w:pPr>
        <w:pStyle w:val="Titolo1"/>
        <w:jc w:val="center"/>
        <w:rPr>
          <w:rFonts w:asciiTheme="minorHAnsi" w:eastAsia="Times New Roman" w:hAnsiTheme="minorHAnsi" w:cstheme="minorHAnsi"/>
          <w:bCs w:val="0"/>
          <w:i/>
          <w:sz w:val="20"/>
          <w:szCs w:val="20"/>
        </w:rPr>
      </w:pPr>
      <w:bookmarkStart w:id="6" w:name="_Toc99118855"/>
      <w:r w:rsidRPr="00EA24E5">
        <w:rPr>
          <w:rFonts w:asciiTheme="minorHAnsi" w:eastAsia="Times New Roman" w:hAnsiTheme="minorHAnsi" w:cstheme="minorHAnsi"/>
          <w:bCs w:val="0"/>
          <w:sz w:val="20"/>
          <w:szCs w:val="20"/>
        </w:rPr>
        <w:t>ART. 6</w:t>
      </w:r>
      <w:r w:rsidR="00651513" w:rsidRPr="00EA24E5">
        <w:rPr>
          <w:rFonts w:asciiTheme="minorHAnsi" w:eastAsia="Times New Roman" w:hAnsiTheme="minorHAnsi" w:cstheme="minorHAnsi"/>
          <w:bCs w:val="0"/>
          <w:sz w:val="20"/>
          <w:szCs w:val="20"/>
        </w:rPr>
        <w:t xml:space="preserve"> </w:t>
      </w:r>
      <w:r w:rsidR="005512A4" w:rsidRPr="00EA24E5">
        <w:rPr>
          <w:rFonts w:asciiTheme="minorHAnsi" w:eastAsia="Times New Roman" w:hAnsiTheme="minorHAnsi" w:cstheme="minorHAnsi"/>
          <w:bCs w:val="0"/>
          <w:sz w:val="20"/>
          <w:szCs w:val="20"/>
        </w:rPr>
        <w:t>CONFLITTO DI INTERESSI</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747CF698" w:rsidR="00AF2C4B" w:rsidRPr="00A205E7" w:rsidRDefault="007D69A0" w:rsidP="004A3C3E">
      <w:pPr>
        <w:pStyle w:val="Titolo1"/>
        <w:rPr>
          <w:rFonts w:asciiTheme="minorHAnsi" w:hAnsiTheme="minorHAnsi" w:cstheme="minorHAnsi"/>
          <w:sz w:val="20"/>
          <w:szCs w:val="20"/>
        </w:rPr>
      </w:pPr>
      <w:bookmarkStart w:id="7" w:name="_Toc99118856"/>
      <w:r w:rsidRPr="00EA24E5">
        <w:rPr>
          <w:rFonts w:asciiTheme="minorHAnsi" w:hAnsiTheme="minorHAnsi" w:cstheme="minorHAnsi"/>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FA2802"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FA2802" w:rsidRDefault="00A205E7" w:rsidP="00FC18AB">
            <w:pPr>
              <w:rPr>
                <w:rFonts w:asciiTheme="minorHAnsi" w:hAnsiTheme="minorHAnsi" w:cstheme="minorHAnsi"/>
                <w:i/>
                <w:iCs/>
                <w:kern w:val="0"/>
                <w:szCs w:val="20"/>
              </w:rPr>
            </w:pPr>
            <w:r w:rsidRPr="00FA2802">
              <w:rPr>
                <w:rFonts w:asciiTheme="minorHAnsi" w:hAnsiTheme="minorHAnsi" w:cstheme="minorHAnsi"/>
                <w:i/>
                <w:iCs/>
                <w:kern w:val="0"/>
                <w:szCs w:val="20"/>
              </w:rPr>
              <w:t>(Firmato digitalmente)</w:t>
            </w:r>
          </w:p>
          <w:p w14:paraId="161D2C7F" w14:textId="18D2E170" w:rsidR="00FC18AB" w:rsidRPr="00FA2802"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FA2802" w:rsidRDefault="00A205E7" w:rsidP="00A205E7">
            <w:pPr>
              <w:rPr>
                <w:rFonts w:asciiTheme="minorHAnsi" w:hAnsiTheme="minorHAnsi" w:cstheme="minorHAnsi"/>
                <w:i/>
                <w:iCs/>
                <w:kern w:val="0"/>
                <w:szCs w:val="20"/>
              </w:rPr>
            </w:pPr>
            <w:r w:rsidRPr="00FA2802">
              <w:rPr>
                <w:rFonts w:asciiTheme="minorHAnsi" w:hAnsiTheme="minorHAnsi" w:cstheme="minorHAnsi"/>
                <w:i/>
                <w:iCs/>
                <w:kern w:val="0"/>
                <w:szCs w:val="20"/>
              </w:rPr>
              <w:t>(Firmato digitalmente)</w:t>
            </w:r>
          </w:p>
          <w:p w14:paraId="6906EEB8" w14:textId="76A69CF1" w:rsidR="00795CC9" w:rsidRPr="00FA2802"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FA2802" w:rsidRDefault="00795CC9" w:rsidP="00795CC9">
            <w:pPr>
              <w:widowControl/>
              <w:jc w:val="left"/>
              <w:rPr>
                <w:rFonts w:asciiTheme="minorHAnsi" w:hAnsiTheme="minorHAnsi" w:cstheme="minorHAnsi"/>
                <w:strike/>
                <w:kern w:val="0"/>
                <w:szCs w:val="20"/>
              </w:rPr>
            </w:pPr>
            <w:r w:rsidRPr="00FA2802">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FA2802" w:rsidRDefault="00795CC9" w:rsidP="00795CC9">
            <w:pPr>
              <w:widowControl/>
              <w:snapToGrid w:val="0"/>
              <w:jc w:val="left"/>
              <w:rPr>
                <w:rFonts w:asciiTheme="minorHAnsi" w:hAnsiTheme="minorHAnsi" w:cstheme="minorHAnsi"/>
                <w:strike/>
                <w:kern w:val="0"/>
                <w:szCs w:val="20"/>
              </w:rPr>
            </w:pPr>
            <w:r w:rsidRPr="00FA2802">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4C555C94"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D948C1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3A0552">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30250"/>
    <w:rsid w:val="00345D34"/>
    <w:rsid w:val="00345DB6"/>
    <w:rsid w:val="00353A7C"/>
    <w:rsid w:val="00353C5A"/>
    <w:rsid w:val="00357BAA"/>
    <w:rsid w:val="00364033"/>
    <w:rsid w:val="00366290"/>
    <w:rsid w:val="00373994"/>
    <w:rsid w:val="00375ACB"/>
    <w:rsid w:val="00375E7E"/>
    <w:rsid w:val="00387892"/>
    <w:rsid w:val="003931FB"/>
    <w:rsid w:val="00394DA9"/>
    <w:rsid w:val="003A0552"/>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A24E5"/>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A2802"/>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03DB4-26EC-467A-B1EB-C4ADB2BB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2533</Words>
  <Characters>14440</Characters>
  <Application>Microsoft Office Word</Application>
  <DocSecurity>0</DocSecurity>
  <Lines>120</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2022-03-25T15:40:00Z</dcterms:modified>
</cp:coreProperties>
</file>